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E8" w:rsidRDefault="00C57BE8">
      <w:pPr>
        <w:ind w:left="-284"/>
        <w:jc w:val="center"/>
      </w:pPr>
      <w:bookmarkStart w:id="0" w:name="_GoBack"/>
      <w:bookmarkEnd w:id="0"/>
    </w:p>
    <w:p w:rsidR="00C57BE8" w:rsidRPr="00A87655" w:rsidRDefault="00C57BE8" w:rsidP="00A87655">
      <w:pPr>
        <w:pStyle w:val="a4"/>
        <w:spacing w:after="0" w:line="240" w:lineRule="auto"/>
        <w:jc w:val="right"/>
      </w:pPr>
      <w:r w:rsidRPr="00A87655">
        <w:rPr>
          <w:b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r w:rsidRPr="00A87655">
        <w:t>Приложение 2</w:t>
      </w:r>
    </w:p>
    <w:p w:rsidR="00C57BE8" w:rsidRDefault="00C57BE8" w:rsidP="00A87655">
      <w:pPr>
        <w:pStyle w:val="a4"/>
        <w:spacing w:after="0" w:line="240" w:lineRule="auto"/>
        <w:jc w:val="right"/>
      </w:pPr>
      <w:r>
        <w:t>к постановлению</w:t>
      </w:r>
    </w:p>
    <w:p w:rsidR="00C57BE8" w:rsidRDefault="00C57BE8" w:rsidP="00A87655">
      <w:pPr>
        <w:pStyle w:val="a4"/>
        <w:spacing w:after="0" w:line="240" w:lineRule="auto"/>
        <w:jc w:val="right"/>
      </w:pPr>
      <w:r>
        <w:t xml:space="preserve">«О  внедрении </w:t>
      </w:r>
      <w:proofErr w:type="gramStart"/>
      <w:r>
        <w:t>в</w:t>
      </w:r>
      <w:proofErr w:type="gramEnd"/>
      <w:r>
        <w:t xml:space="preserve"> Фурмановском</w:t>
      </w:r>
    </w:p>
    <w:p w:rsidR="00C57BE8" w:rsidRDefault="00C57BE8" w:rsidP="00A87655">
      <w:pPr>
        <w:pStyle w:val="a4"/>
        <w:spacing w:after="0" w:line="240" w:lineRule="auto"/>
        <w:jc w:val="right"/>
      </w:pPr>
      <w:r>
        <w:t xml:space="preserve"> муниципальном районе </w:t>
      </w:r>
      <w:proofErr w:type="gramStart"/>
      <w:r>
        <w:t>Всероссийского</w:t>
      </w:r>
      <w:proofErr w:type="gramEnd"/>
      <w:r>
        <w:t xml:space="preserve"> </w:t>
      </w:r>
    </w:p>
    <w:p w:rsidR="00C57BE8" w:rsidRDefault="00C57BE8" w:rsidP="00A87655">
      <w:pPr>
        <w:pStyle w:val="a4"/>
        <w:spacing w:after="0" w:line="240" w:lineRule="auto"/>
        <w:jc w:val="right"/>
      </w:pPr>
      <w:r>
        <w:t xml:space="preserve">физкультурно-спортивного комплекса </w:t>
      </w:r>
    </w:p>
    <w:p w:rsidR="00C57BE8" w:rsidRDefault="00C57BE8" w:rsidP="00A87655">
      <w:pPr>
        <w:pStyle w:val="a4"/>
        <w:spacing w:after="0" w:line="240" w:lineRule="auto"/>
        <w:jc w:val="right"/>
      </w:pPr>
      <w:r>
        <w:t xml:space="preserve">«Готов к труду и обороне»» </w:t>
      </w:r>
    </w:p>
    <w:p w:rsidR="00C57BE8" w:rsidRDefault="00C57BE8" w:rsidP="00A87655">
      <w:pPr>
        <w:pStyle w:val="a4"/>
        <w:spacing w:after="0" w:line="240" w:lineRule="auto"/>
        <w:jc w:val="right"/>
      </w:pPr>
      <w:r>
        <w:t>от 27.11.2015 № 737</w:t>
      </w:r>
    </w:p>
    <w:p w:rsidR="00C57BE8" w:rsidRDefault="00C57BE8" w:rsidP="00A87655">
      <w:pPr>
        <w:spacing w:line="240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Фурмановский муниципальный район</w:t>
      </w:r>
    </w:p>
    <w:p w:rsidR="00C57BE8" w:rsidRDefault="00C57BE8" w:rsidP="00A87655">
      <w:pPr>
        <w:spacing w:line="240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 тестирования</w:t>
      </w:r>
    </w:p>
    <w:p w:rsidR="00C57BE8" w:rsidRDefault="00C57BE8">
      <w:pPr>
        <w:ind w:left="-284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5"/>
        <w:gridCol w:w="3055"/>
        <w:gridCol w:w="2360"/>
        <w:gridCol w:w="3969"/>
        <w:gridCol w:w="2837"/>
      </w:tblGrid>
      <w:tr w:rsidR="00C57BE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57BE8" w:rsidRDefault="00C57BE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Места тестирования</w:t>
            </w:r>
          </w:p>
          <w:p w:rsidR="00C57BE8" w:rsidRDefault="00C57B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наименование)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Оборудование, инвентарь, расходные материалы</w:t>
            </w:r>
          </w:p>
          <w:p w:rsidR="00C57BE8" w:rsidRDefault="00C57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испытаний</w:t>
            </w:r>
          </w:p>
          <w:p w:rsidR="00C57BE8" w:rsidRDefault="00C57B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(тесты)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нахождения </w:t>
            </w:r>
          </w:p>
          <w:p w:rsidR="00C57BE8" w:rsidRDefault="00C57B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(адрес, название учреждения)</w:t>
            </w:r>
          </w:p>
        </w:tc>
      </w:tr>
      <w:tr w:rsidR="00C57BE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Спортивный зал</w:t>
            </w:r>
          </w:p>
          <w:p w:rsidR="00C57BE8" w:rsidRDefault="00C57BE8"/>
          <w:p w:rsidR="00C57BE8" w:rsidRDefault="00C57BE8"/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 xml:space="preserve">Стадион </w:t>
            </w:r>
          </w:p>
          <w:p w:rsidR="00C57BE8" w:rsidRDefault="00C57BE8">
            <w:pPr>
              <w:jc w:val="center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Ровная нескользкая площадка (18х5м),</w:t>
            </w:r>
          </w:p>
          <w:p w:rsidR="00C57BE8" w:rsidRDefault="00C57BE8">
            <w:pPr>
              <w:jc w:val="center"/>
            </w:pPr>
            <w:r>
              <w:t>мел, рулетка 10м, судейский свисток,</w:t>
            </w:r>
          </w:p>
          <w:p w:rsidR="00C57BE8" w:rsidRDefault="00C57BE8">
            <w:pPr>
              <w:jc w:val="center"/>
            </w:pPr>
            <w:r>
              <w:t>гимнастическая скамья для участников,</w:t>
            </w:r>
          </w:p>
          <w:p w:rsidR="00C57BE8" w:rsidRDefault="00C57BE8">
            <w:pPr>
              <w:jc w:val="center"/>
            </w:pPr>
            <w:r>
              <w:t>нагрудные номера, стол и стулья для судей, протоколы, авторучки, разметочная лента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Челночный бег 3 * 10 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ФОК</w:t>
            </w:r>
            <w:r>
              <w:rPr>
                <w:b/>
              </w:rPr>
              <w:t xml:space="preserve"> </w:t>
            </w:r>
            <w:r>
              <w:t>МАОУ ДОД ДЮСШ (ул</w:t>
            </w:r>
            <w:proofErr w:type="gramStart"/>
            <w:r>
              <w:t>.В</w:t>
            </w:r>
            <w:proofErr w:type="gramEnd"/>
            <w:r>
              <w:t>озрождения, 10а)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Городской стадион</w:t>
            </w:r>
          </w:p>
          <w:p w:rsidR="00C57BE8" w:rsidRDefault="00C57BE8">
            <w:pPr>
              <w:jc w:val="center"/>
            </w:pPr>
            <w:r>
              <w:t>(ул. Хуторская)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МОУ Иванковская СОШ</w:t>
            </w:r>
          </w:p>
          <w:p w:rsidR="00C57BE8" w:rsidRDefault="00C57BE8">
            <w:pPr>
              <w:jc w:val="center"/>
            </w:pPr>
            <w:r>
              <w:t>(д. Иванково, 54)</w:t>
            </w:r>
          </w:p>
        </w:tc>
      </w:tr>
      <w:tr w:rsidR="00C57BE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Стадион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proofErr w:type="gramStart"/>
            <w:r>
              <w:t>Рулетка 50м, стартовые колодки (4 пары</w:t>
            </w:r>
            <w:proofErr w:type="gramEnd"/>
          </w:p>
          <w:p w:rsidR="00C57BE8" w:rsidRDefault="00C57BE8">
            <w:pPr>
              <w:jc w:val="center"/>
            </w:pPr>
            <w:r>
              <w:t>соревновательные и 1 разминочная),</w:t>
            </w:r>
          </w:p>
          <w:p w:rsidR="00C57BE8" w:rsidRDefault="00C57BE8">
            <w:pPr>
              <w:jc w:val="center"/>
            </w:pPr>
            <w:proofErr w:type="gramStart"/>
            <w:r>
              <w:t>2 гимнастических скамьи для участников,</w:t>
            </w:r>
            <w:proofErr w:type="gramEnd"/>
          </w:p>
          <w:p w:rsidR="00C57BE8" w:rsidRDefault="00C57BE8">
            <w:pPr>
              <w:jc w:val="center"/>
            </w:pPr>
            <w:r>
              <w:t xml:space="preserve">нагрудные номера, </w:t>
            </w:r>
            <w:r>
              <w:lastRenderedPageBreak/>
              <w:t>судейский свисток,</w:t>
            </w:r>
          </w:p>
          <w:p w:rsidR="00C57BE8" w:rsidRDefault="00C57BE8">
            <w:pPr>
              <w:jc w:val="center"/>
            </w:pPr>
            <w:proofErr w:type="gramStart"/>
            <w:r>
              <w:t>судейские флажки для отмашки (2 белых</w:t>
            </w:r>
            <w:proofErr w:type="gramEnd"/>
          </w:p>
          <w:p w:rsidR="00C57BE8" w:rsidRDefault="00C57BE8">
            <w:pPr>
              <w:jc w:val="center"/>
            </w:pPr>
            <w:proofErr w:type="gramStart"/>
            <w:r>
              <w:t>и 2 красных), радиомегафон, стол и стулья для судей, «финишки», секундомеры по числу дорожек (плюс 2 запасных), протоколы, авторучки, мел или краска для разметки беговых дорожек, тумбы «Старт, Финиш», финишная лента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lastRenderedPageBreak/>
              <w:t>Бег на 30 м, 60 м, 100 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Городской стадион</w:t>
            </w:r>
          </w:p>
          <w:p w:rsidR="00C57BE8" w:rsidRDefault="00C57BE8">
            <w:pPr>
              <w:jc w:val="center"/>
            </w:pPr>
            <w:r>
              <w:t>(ул. Хуторская)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База МАОУ ДОД ДЮСШ (ул. Белова, 90)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МОУ Иванковская СОШ</w:t>
            </w:r>
          </w:p>
          <w:p w:rsidR="00C57BE8" w:rsidRDefault="00C57BE8">
            <w:pPr>
              <w:jc w:val="center"/>
            </w:pPr>
            <w:r>
              <w:t>(д. Иванково, 54)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lastRenderedPageBreak/>
              <w:t>МОУ СОШ №1</w:t>
            </w:r>
          </w:p>
          <w:p w:rsidR="00C57BE8" w:rsidRDefault="00C57BE8">
            <w:pPr>
              <w:jc w:val="center"/>
            </w:pPr>
            <w:r>
              <w:t>(ул. Тимирязева, 42)</w:t>
            </w:r>
          </w:p>
        </w:tc>
      </w:tr>
      <w:tr w:rsidR="00C57BE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lastRenderedPageBreak/>
              <w:t>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Стадион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 xml:space="preserve">Рулетка 50м, 2 </w:t>
            </w:r>
            <w:proofErr w:type="gramStart"/>
            <w:r>
              <w:t>гимнастических</w:t>
            </w:r>
            <w:proofErr w:type="gramEnd"/>
            <w:r>
              <w:t xml:space="preserve"> скамьи</w:t>
            </w:r>
          </w:p>
          <w:p w:rsidR="00C57BE8" w:rsidRDefault="00C57BE8">
            <w:pPr>
              <w:jc w:val="center"/>
            </w:pPr>
            <w:proofErr w:type="gramStart"/>
            <w:r>
              <w:t xml:space="preserve">для участников, нагрудные номера, судейский свисток, судейские флажки для отмашки (2 белых и 2 красных), радиомегафон, стол и стулья для судей, секундомеры (2 шт. с памятью и 2 запасных), «финишки», протоколы, авторучки, мел для разметки дистанции, </w:t>
            </w:r>
            <w:r>
              <w:lastRenderedPageBreak/>
              <w:t>тумбы «Старт, Финиш», финишная лента и разметочная лента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lastRenderedPageBreak/>
              <w:t>Бег на 1 км, 1,5 км, 2 км, 3 км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Городской стадион</w:t>
            </w:r>
          </w:p>
          <w:p w:rsidR="00C57BE8" w:rsidRDefault="00C57BE8">
            <w:pPr>
              <w:jc w:val="center"/>
            </w:pPr>
            <w:r>
              <w:t>(ул. Хуторская)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База МАОУ ДОД ДЮСШ (ул. Белова, 90)</w:t>
            </w:r>
          </w:p>
          <w:p w:rsidR="00C57BE8" w:rsidRDefault="00C57BE8">
            <w:pPr>
              <w:jc w:val="center"/>
            </w:pPr>
          </w:p>
        </w:tc>
      </w:tr>
      <w:tr w:rsidR="00C57BE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lastRenderedPageBreak/>
              <w:t>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Стадион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Рулетка 5м, гимнастическая скамья</w:t>
            </w:r>
          </w:p>
          <w:p w:rsidR="00C57BE8" w:rsidRDefault="00C57BE8">
            <w:pPr>
              <w:jc w:val="center"/>
            </w:pPr>
            <w:r>
              <w:t>для участников, нагрудные номера,</w:t>
            </w:r>
          </w:p>
          <w:p w:rsidR="00C57BE8" w:rsidRDefault="00C57BE8">
            <w:pPr>
              <w:jc w:val="center"/>
            </w:pPr>
            <w:r>
              <w:t>стол и стулья для судей, протоколы, авторучки, разметочная лента, грабли</w:t>
            </w:r>
          </w:p>
          <w:p w:rsidR="00C57BE8" w:rsidRDefault="00C57BE8">
            <w:pPr>
              <w:jc w:val="center"/>
            </w:pPr>
            <w:r>
              <w:t>и лопата для разравнивания ямы с песком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Прыжок в длину с разбега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Городской стадион</w:t>
            </w:r>
          </w:p>
          <w:p w:rsidR="00C57BE8" w:rsidRDefault="00C57BE8">
            <w:pPr>
              <w:jc w:val="center"/>
            </w:pPr>
            <w:r>
              <w:t>(ул. Хуторская)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База МАОУ ДОД ДЮСШ (ул. Белова, 90)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МОУ СОШ №7</w:t>
            </w:r>
          </w:p>
          <w:p w:rsidR="00C57BE8" w:rsidRDefault="00C57BE8">
            <w:pPr>
              <w:jc w:val="center"/>
            </w:pPr>
            <w:r>
              <w:t>(ул. Возрождения, 40)</w:t>
            </w:r>
          </w:p>
        </w:tc>
      </w:tr>
      <w:tr w:rsidR="00C57BE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Стадион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 xml:space="preserve">2 рулетки 50м, 2 </w:t>
            </w:r>
            <w:proofErr w:type="gramStart"/>
            <w:r>
              <w:t>гимнастических</w:t>
            </w:r>
            <w:proofErr w:type="gramEnd"/>
            <w:r>
              <w:t xml:space="preserve"> скамьи</w:t>
            </w:r>
          </w:p>
          <w:p w:rsidR="00C57BE8" w:rsidRDefault="00C57BE8">
            <w:pPr>
              <w:jc w:val="center"/>
            </w:pPr>
            <w:r>
              <w:t>для участников, наличие не менее 12 мячей, по 9 спортивных снарядов по 500г и по 700г, нагрудные номера, 2 стола и стулья для судей, протоколы, авторучки, «домики» для показа метража от 20 до 50м на каждом из 2-х «коридоров», разметочная лента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Метание мяча (150г), спортивных снарядов (500г или 700г)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Городской стадион</w:t>
            </w:r>
          </w:p>
          <w:p w:rsidR="00C57BE8" w:rsidRDefault="00C57BE8">
            <w:pPr>
              <w:jc w:val="center"/>
            </w:pPr>
            <w:r>
              <w:t>(ул. Хуторская)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База МАОУ ДОД ДЮСШ (ул. Белова, 90)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МОУ СОШ №7</w:t>
            </w:r>
          </w:p>
          <w:p w:rsidR="00C57BE8" w:rsidRDefault="00C57BE8">
            <w:pPr>
              <w:jc w:val="center"/>
            </w:pPr>
            <w:r>
              <w:t>(ул. Возрождения, 40)</w:t>
            </w:r>
          </w:p>
        </w:tc>
      </w:tr>
      <w:tr w:rsidR="00C57BE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Стадион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Спортивный зал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lastRenderedPageBreak/>
              <w:t xml:space="preserve">2 помоста 2х2м, 1 </w:t>
            </w:r>
            <w:r>
              <w:lastRenderedPageBreak/>
              <w:t xml:space="preserve">разминочный оборудованный помост, </w:t>
            </w:r>
            <w:proofErr w:type="gramStart"/>
            <w:r>
              <w:t>гимнастическая</w:t>
            </w:r>
            <w:proofErr w:type="gramEnd"/>
          </w:p>
          <w:p w:rsidR="00C57BE8" w:rsidRDefault="00C57BE8">
            <w:pPr>
              <w:jc w:val="center"/>
            </w:pPr>
            <w:r>
              <w:t xml:space="preserve">скамья  для участников, нагрудные номера, стол и стулья для судей, секундомер, «листы счета», протоколы, авторучки, </w:t>
            </w:r>
          </w:p>
          <w:p w:rsidR="00C57BE8" w:rsidRDefault="00C57BE8">
            <w:pPr>
              <w:jc w:val="center"/>
            </w:pPr>
            <w:r>
              <w:t>разметочная лента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lastRenderedPageBreak/>
              <w:t>Рывок гири 16 кг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Городской стадион</w:t>
            </w:r>
          </w:p>
          <w:p w:rsidR="00C57BE8" w:rsidRDefault="00C57BE8">
            <w:pPr>
              <w:jc w:val="center"/>
            </w:pPr>
            <w:r>
              <w:lastRenderedPageBreak/>
              <w:t>(ул. Хуторская)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База МАОУ ДОД ДЮСШ (ул. Белова, 90)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ФОК</w:t>
            </w:r>
            <w:r>
              <w:rPr>
                <w:b/>
              </w:rPr>
              <w:t xml:space="preserve"> </w:t>
            </w:r>
            <w:r>
              <w:t>МАОУ ДОД ДЮСШ (ул</w:t>
            </w:r>
            <w:proofErr w:type="gramStart"/>
            <w:r>
              <w:t>.В</w:t>
            </w:r>
            <w:proofErr w:type="gramEnd"/>
            <w:r>
              <w:t>озрождения, 10а)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МАОУ ДОД ДЮСШ (ул.Н.Двор, 41)</w:t>
            </w:r>
          </w:p>
        </w:tc>
      </w:tr>
      <w:tr w:rsidR="00C57BE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lastRenderedPageBreak/>
              <w:t>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Лыжная база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Рулетка 50м или 100м, термометры (воздуха и снега), снегоход для подготовки трасс, бензин для снегохода, теплые раздевалки, прокат лыжного инвентаря (на 150-200 пар одновременно), места подготовки лыж</w:t>
            </w:r>
          </w:p>
          <w:p w:rsidR="00C57BE8" w:rsidRDefault="00C57BE8">
            <w:pPr>
              <w:jc w:val="center"/>
            </w:pPr>
            <w:r>
              <w:t>(столы и станки), нагрудные номера,</w:t>
            </w:r>
          </w:p>
          <w:p w:rsidR="00C57BE8" w:rsidRDefault="00C57BE8">
            <w:pPr>
              <w:jc w:val="center"/>
            </w:pPr>
            <w:r>
              <w:t>радиомегафон, мобильная связь с контролерами, столы и стулья для судей,</w:t>
            </w:r>
          </w:p>
          <w:p w:rsidR="00C57BE8" w:rsidRDefault="00C57BE8">
            <w:pPr>
              <w:jc w:val="center"/>
            </w:pPr>
            <w:proofErr w:type="gramStart"/>
            <w:r>
              <w:t xml:space="preserve">авиационные часы или секундомеры с памятью (4шт и 2 </w:t>
            </w:r>
            <w:r>
              <w:lastRenderedPageBreak/>
              <w:t>запасных), «финишки», протоколы, листы контролеров, авторучки, карандаши, транспаранты «Старт, Финиш», отметки километража, разметочная лента и флажки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lastRenderedPageBreak/>
              <w:t>Бег на лыжах 1 км, 2 км, 3 км, 5 км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База МАОУ ДОД ДЮСШ (ул. Белова, 90)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МОУ Дуляпинская СОШ</w:t>
            </w:r>
          </w:p>
          <w:p w:rsidR="00C57BE8" w:rsidRDefault="00C57BE8">
            <w:pPr>
              <w:jc w:val="center"/>
            </w:pPr>
            <w:proofErr w:type="gramStart"/>
            <w:r>
              <w:t xml:space="preserve">(с Дуляпино, </w:t>
            </w:r>
            <w:proofErr w:type="gramEnd"/>
          </w:p>
          <w:p w:rsidR="00C57BE8" w:rsidRDefault="00C57BE8">
            <w:pPr>
              <w:jc w:val="center"/>
            </w:pPr>
            <w:r>
              <w:t>ул. Больничная, 5)</w:t>
            </w:r>
          </w:p>
        </w:tc>
      </w:tr>
      <w:tr w:rsidR="00C57BE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lastRenderedPageBreak/>
              <w:t>8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Спортивный зал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proofErr w:type="gramStart"/>
            <w:r>
              <w:t>«Контактные платформы» и гимнастические коврики по числу мест тестирования, 1 разминочное оборудованное место, магнезия, нагрудные номера, гимнастическая скамья для участниц, стол, стулья для судей, транспортир, секундомер, «листы счета», протоколы, авторучки, разметочная лента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Сгибание и разгибание рук в упоре лежа на полу, о гимнастическую скамью, о сиденье стула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ФОК</w:t>
            </w:r>
            <w:r>
              <w:rPr>
                <w:b/>
              </w:rPr>
              <w:t xml:space="preserve"> </w:t>
            </w:r>
            <w:r>
              <w:t>МАОУ ДОД ДЮСШ (ул</w:t>
            </w:r>
            <w:proofErr w:type="gramStart"/>
            <w:r>
              <w:t>.В</w:t>
            </w:r>
            <w:proofErr w:type="gramEnd"/>
            <w:r>
              <w:t>озрождения, 10а)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МОУ СОШ №1</w:t>
            </w:r>
          </w:p>
          <w:p w:rsidR="00C57BE8" w:rsidRDefault="00C57BE8">
            <w:pPr>
              <w:jc w:val="center"/>
            </w:pPr>
            <w:r>
              <w:t>(ул. Тимирязева, 42)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МОУ СОШ №7</w:t>
            </w:r>
          </w:p>
          <w:p w:rsidR="00C57BE8" w:rsidRDefault="00C57BE8">
            <w:pPr>
              <w:jc w:val="center"/>
            </w:pPr>
            <w:r>
              <w:t>(ул. Возрождения, 40)</w:t>
            </w:r>
          </w:p>
        </w:tc>
      </w:tr>
      <w:tr w:rsidR="00C57BE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Спортивный зал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proofErr w:type="gramStart"/>
            <w:r>
              <w:t xml:space="preserve">2 гимнастических скамьи (соревновательная и разминочная), к которым прикреплены </w:t>
            </w:r>
            <w:r>
              <w:lastRenderedPageBreak/>
              <w:t>измерительные линейки, гимнастическая скамья для участников, нагрудные номера, стол, стулья для судей, протоколы, авторучки,</w:t>
            </w:r>
            <w:proofErr w:type="gramEnd"/>
          </w:p>
          <w:p w:rsidR="00C57BE8" w:rsidRDefault="00C57BE8">
            <w:pPr>
              <w:jc w:val="center"/>
            </w:pPr>
            <w:r>
              <w:t>разметочная лента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lastRenderedPageBreak/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полу или на гимнастической скамье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ФОК</w:t>
            </w:r>
            <w:r>
              <w:rPr>
                <w:b/>
              </w:rPr>
              <w:t xml:space="preserve"> </w:t>
            </w:r>
            <w:r>
              <w:t>МАОУ ДОД ДЮСШ (ул</w:t>
            </w:r>
            <w:proofErr w:type="gramStart"/>
            <w:r>
              <w:t>.В</w:t>
            </w:r>
            <w:proofErr w:type="gramEnd"/>
            <w:r>
              <w:t>озрождения, 10а)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МОУ СОШ №10</w:t>
            </w:r>
          </w:p>
          <w:p w:rsidR="00C57BE8" w:rsidRDefault="00C57BE8">
            <w:pPr>
              <w:jc w:val="center"/>
            </w:pPr>
            <w:r>
              <w:t>(ул. Тимирязева, 10)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МОУ СОШ №3</w:t>
            </w:r>
          </w:p>
          <w:p w:rsidR="00C57BE8" w:rsidRDefault="00C57BE8">
            <w:pPr>
              <w:jc w:val="center"/>
            </w:pPr>
            <w:r>
              <w:t>(ул. Пролетарская, 7)</w:t>
            </w:r>
          </w:p>
        </w:tc>
      </w:tr>
      <w:tr w:rsidR="00C57BE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r>
              <w:lastRenderedPageBreak/>
              <w:t>10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Спортивный зал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 xml:space="preserve">Рулетка 5м, гимнастическая скамья для участников, нагрудные номера, стол и стулья для судей, протоколы, авторучки, </w:t>
            </w:r>
          </w:p>
          <w:p w:rsidR="00C57BE8" w:rsidRDefault="00C57BE8">
            <w:pPr>
              <w:jc w:val="center"/>
            </w:pPr>
            <w:r>
              <w:t>разметочная лента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ФОК</w:t>
            </w:r>
            <w:r>
              <w:rPr>
                <w:b/>
              </w:rPr>
              <w:t xml:space="preserve"> </w:t>
            </w:r>
            <w:r>
              <w:t>МАОУ ДОД ДЮСШ (ул</w:t>
            </w:r>
            <w:proofErr w:type="gramStart"/>
            <w:r>
              <w:t>.В</w:t>
            </w:r>
            <w:proofErr w:type="gramEnd"/>
            <w:r>
              <w:t>озрождения, 10а)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МОУ СОШ №10</w:t>
            </w:r>
          </w:p>
          <w:p w:rsidR="00C57BE8" w:rsidRDefault="00C57BE8">
            <w:pPr>
              <w:jc w:val="center"/>
            </w:pPr>
            <w:r>
              <w:t>(ул. Тимирязева, 10)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МОУ СОШ №3</w:t>
            </w:r>
          </w:p>
          <w:p w:rsidR="00C57BE8" w:rsidRDefault="00C57BE8">
            <w:pPr>
              <w:jc w:val="center"/>
            </w:pPr>
            <w:r>
              <w:t>(ул. Пролетарская, 7)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МОУ СОШ №7</w:t>
            </w:r>
          </w:p>
          <w:p w:rsidR="00C57BE8" w:rsidRDefault="00C57BE8">
            <w:pPr>
              <w:jc w:val="center"/>
            </w:pPr>
            <w:r>
              <w:t>(ул. Возрождения, 40)</w:t>
            </w:r>
          </w:p>
        </w:tc>
      </w:tr>
      <w:tr w:rsidR="00C57BE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r>
              <w:t>11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Спортивный зал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По 2 гимнастических мата по числу мест</w:t>
            </w:r>
          </w:p>
          <w:p w:rsidR="00C57BE8" w:rsidRDefault="00C57BE8">
            <w:pPr>
              <w:jc w:val="center"/>
            </w:pPr>
            <w:proofErr w:type="gramStart"/>
            <w:r>
              <w:t xml:space="preserve">тестирования, 2 разминочных оборудованных места, гимнастическая скамья для участников, нагрудные номера, стол и стулья для судей, «листы счета», протоколы, </w:t>
            </w:r>
            <w:r>
              <w:lastRenderedPageBreak/>
              <w:t>авторучки, разметочная лента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lastRenderedPageBreak/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ФОК</w:t>
            </w:r>
            <w:r>
              <w:rPr>
                <w:b/>
              </w:rPr>
              <w:t xml:space="preserve"> </w:t>
            </w:r>
            <w:r>
              <w:t>МАОУ ДОД ДЮСШ (ул</w:t>
            </w:r>
            <w:proofErr w:type="gramStart"/>
            <w:r>
              <w:t>.В</w:t>
            </w:r>
            <w:proofErr w:type="gramEnd"/>
            <w:r>
              <w:t>озрождения, 10а)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МОУ СОШ №10</w:t>
            </w:r>
          </w:p>
          <w:p w:rsidR="00C57BE8" w:rsidRDefault="00C57BE8">
            <w:pPr>
              <w:jc w:val="center"/>
            </w:pPr>
            <w:r>
              <w:t>(ул. Тимирязева, 10)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МОУ СОШ №3</w:t>
            </w:r>
          </w:p>
          <w:p w:rsidR="00C57BE8" w:rsidRDefault="00C57BE8">
            <w:pPr>
              <w:jc w:val="center"/>
            </w:pPr>
            <w:r>
              <w:t>(ул. Пролетарская, 7)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МОУ СОШ №7</w:t>
            </w:r>
          </w:p>
          <w:p w:rsidR="00C57BE8" w:rsidRDefault="00C57BE8">
            <w:pPr>
              <w:jc w:val="center"/>
            </w:pPr>
            <w:r>
              <w:t>(ул. Возрождения, 40)</w:t>
            </w:r>
          </w:p>
        </w:tc>
      </w:tr>
      <w:tr w:rsidR="00C57BE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r>
              <w:lastRenderedPageBreak/>
              <w:t>12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Спортивный зал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2 гимнастических обруча для тестирования и 2 гимнастических обруча для разминки, кронштейны для крепления обручей, гимнастическая скамья для участников, нагрудные номера, стол и стулья для судей, рулетка 10м, протоколы, авторучки, разметочная лента, не менее 20 мячей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Метание теннисного мяча в цель, дистанция 6 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ФОК</w:t>
            </w:r>
            <w:r>
              <w:rPr>
                <w:b/>
              </w:rPr>
              <w:t xml:space="preserve"> </w:t>
            </w:r>
            <w:r>
              <w:t>МАОУ ДОД ДЮСШ (ул</w:t>
            </w:r>
            <w:proofErr w:type="gramStart"/>
            <w:r>
              <w:t>.В</w:t>
            </w:r>
            <w:proofErr w:type="gramEnd"/>
            <w:r>
              <w:t>озрождения, 10а)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МОУ СОШ №10</w:t>
            </w:r>
          </w:p>
          <w:p w:rsidR="00C57BE8" w:rsidRDefault="00C57BE8">
            <w:pPr>
              <w:jc w:val="center"/>
            </w:pPr>
            <w:r>
              <w:t>(ул. Тимирязева, 10)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МОУ СОШ №3</w:t>
            </w:r>
          </w:p>
          <w:p w:rsidR="00C57BE8" w:rsidRDefault="00C57BE8">
            <w:pPr>
              <w:jc w:val="center"/>
            </w:pPr>
            <w:r>
              <w:t>(ул. Пролетарская, 7)</w:t>
            </w:r>
          </w:p>
          <w:p w:rsidR="00C57BE8" w:rsidRDefault="00C57BE8">
            <w:pPr>
              <w:jc w:val="center"/>
            </w:pPr>
          </w:p>
          <w:p w:rsidR="00C57BE8" w:rsidRDefault="00C57BE8">
            <w:pPr>
              <w:jc w:val="center"/>
            </w:pPr>
            <w:r>
              <w:t>МОУ СОШ №7</w:t>
            </w:r>
          </w:p>
          <w:p w:rsidR="00C57BE8" w:rsidRDefault="00C57BE8">
            <w:pPr>
              <w:jc w:val="center"/>
            </w:pPr>
            <w:r>
              <w:t>(ул. Возрождения, 40)</w:t>
            </w:r>
          </w:p>
        </w:tc>
      </w:tr>
      <w:tr w:rsidR="00C57BE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r>
              <w:t>13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Спортивный зал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Перекладины навесные, секции шведской</w:t>
            </w:r>
          </w:p>
          <w:p w:rsidR="00C57BE8" w:rsidRDefault="00C57BE8">
            <w:pPr>
              <w:jc w:val="center"/>
            </w:pPr>
            <w:r>
              <w:t>стенки, стулья и гимнастические маты</w:t>
            </w:r>
          </w:p>
          <w:p w:rsidR="00C57BE8" w:rsidRDefault="00C57BE8">
            <w:pPr>
              <w:jc w:val="center"/>
            </w:pPr>
            <w:r>
              <w:t>по числу мест тестирования + не менее</w:t>
            </w:r>
          </w:p>
          <w:p w:rsidR="00C57BE8" w:rsidRDefault="00C57BE8">
            <w:pPr>
              <w:jc w:val="center"/>
            </w:pPr>
            <w:r>
              <w:t>2 разминочных оборудованных мест,</w:t>
            </w:r>
          </w:p>
          <w:p w:rsidR="00C57BE8" w:rsidRDefault="00C57BE8">
            <w:pPr>
              <w:jc w:val="center"/>
            </w:pPr>
            <w:proofErr w:type="gramStart"/>
            <w:r>
              <w:t xml:space="preserve">магнезия, наждачная бумага, гимнастическая скамья для </w:t>
            </w:r>
            <w:r>
              <w:lastRenderedPageBreak/>
              <w:t>участниц, нагрудные номера, стол, стулья для судей, рулетка 3м, секундомер, «листы счета», протоколы, авторучки, разметочная лента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lastRenderedPageBreak/>
              <w:t>Подтягивание из виса лежа на низкой перекладине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МОУ СОШ №10</w:t>
            </w:r>
          </w:p>
          <w:p w:rsidR="00C57BE8" w:rsidRDefault="00C57BE8">
            <w:pPr>
              <w:jc w:val="center"/>
            </w:pPr>
            <w:r>
              <w:t>(ул. Тимирязева, 10)</w:t>
            </w:r>
          </w:p>
        </w:tc>
      </w:tr>
      <w:tr w:rsidR="00C57BE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r>
              <w:lastRenderedPageBreak/>
              <w:t>14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Спортивный зал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Перекладины стационарные или навесные, стулья и гимнастические</w:t>
            </w:r>
          </w:p>
          <w:p w:rsidR="00C57BE8" w:rsidRDefault="00C57BE8">
            <w:pPr>
              <w:jc w:val="center"/>
            </w:pPr>
            <w:r>
              <w:t>маты по числу мест тестирования</w:t>
            </w:r>
          </w:p>
          <w:p w:rsidR="00C57BE8" w:rsidRDefault="00C57BE8">
            <w:pPr>
              <w:jc w:val="center"/>
            </w:pPr>
            <w:r>
              <w:t xml:space="preserve"> </w:t>
            </w:r>
            <w:proofErr w:type="gramStart"/>
            <w:r>
              <w:t>+ не менее 2 разминочных оборудованных мест, магнезия, наждачная бумага, гимнастическая скамья для участников, нагрудные номера, стол, стулья для судей, секундомер, «листы счета», протоколы, авторучки, разметочная лента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МОУ СОШ №7</w:t>
            </w:r>
          </w:p>
          <w:p w:rsidR="00C57BE8" w:rsidRDefault="00C57BE8">
            <w:pPr>
              <w:jc w:val="center"/>
            </w:pPr>
            <w:r>
              <w:t>(ул. Возрождения, 40)</w:t>
            </w:r>
          </w:p>
        </w:tc>
      </w:tr>
      <w:tr w:rsidR="00C57BE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r>
              <w:t>15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Тир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 xml:space="preserve">Тир или оборудованное помещение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C57BE8" w:rsidRDefault="00C57BE8">
            <w:pPr>
              <w:jc w:val="center"/>
            </w:pPr>
            <w:r>
              <w:t xml:space="preserve">6-10 щитов, мишенные установки, осветительные </w:t>
            </w:r>
            <w:r>
              <w:lastRenderedPageBreak/>
              <w:t>приборы, рулетка 10м,</w:t>
            </w:r>
          </w:p>
          <w:p w:rsidR="00C57BE8" w:rsidRDefault="00C57BE8">
            <w:pPr>
              <w:jc w:val="center"/>
            </w:pPr>
            <w:r>
              <w:t>пневматические винтовки по числу щитов плюс 3 запасных, мишени №8 по 2</w:t>
            </w:r>
          </w:p>
          <w:p w:rsidR="00C57BE8" w:rsidRDefault="00C57BE8">
            <w:pPr>
              <w:jc w:val="center"/>
            </w:pPr>
            <w:proofErr w:type="gramStart"/>
            <w:r>
              <w:t>штуки и пульки по 8 штук на тестируемого, шаблоны для определения</w:t>
            </w:r>
            <w:proofErr w:type="gramEnd"/>
          </w:p>
          <w:p w:rsidR="00C57BE8" w:rsidRDefault="00C57BE8">
            <w:pPr>
              <w:jc w:val="center"/>
            </w:pPr>
            <w:r>
              <w:t>достоинства пробоин (3шт), зрительные</w:t>
            </w:r>
          </w:p>
          <w:p w:rsidR="00C57BE8" w:rsidRDefault="00C57BE8">
            <w:pPr>
              <w:jc w:val="center"/>
            </w:pPr>
            <w:r>
              <w:t xml:space="preserve">трубы не менее 2 шт., секундомеры 2 </w:t>
            </w:r>
            <w:proofErr w:type="gramStart"/>
            <w:r>
              <w:t>шт</w:t>
            </w:r>
            <w:proofErr w:type="gramEnd"/>
            <w:r>
              <w:t>, протоколы, авторучки, клей, бумага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tabs>
                <w:tab w:val="left" w:pos="0"/>
              </w:tabs>
              <w:jc w:val="center"/>
            </w:pPr>
            <w:r>
              <w:lastRenderedPageBreak/>
              <w:t xml:space="preserve">Стрельба из пневматической винтовки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5 м, 10 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E8" w:rsidRDefault="00C57BE8">
            <w:pPr>
              <w:jc w:val="center"/>
            </w:pPr>
            <w:r>
              <w:t xml:space="preserve">ОГБПОУ Фурмановский технический колледж </w:t>
            </w:r>
          </w:p>
          <w:p w:rsidR="00C57BE8" w:rsidRDefault="00C57BE8">
            <w:pPr>
              <w:jc w:val="center"/>
            </w:pPr>
            <w:r>
              <w:t>(ул. Тимирязева, д.43)</w:t>
            </w:r>
          </w:p>
        </w:tc>
      </w:tr>
      <w:tr w:rsidR="00C57BE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r>
              <w:lastRenderedPageBreak/>
              <w:t>16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Водоём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proofErr w:type="gramStart"/>
            <w:r>
              <w:t>Открытый</w:t>
            </w:r>
            <w:proofErr w:type="gramEnd"/>
            <w:r>
              <w:t xml:space="preserve"> оборудованный для плавания</w:t>
            </w:r>
          </w:p>
          <w:p w:rsidR="00C57BE8" w:rsidRDefault="00C57BE8">
            <w:pPr>
              <w:jc w:val="center"/>
            </w:pPr>
            <w:r>
              <w:t>водоем, рулетка (10-50 м), секундомеры</w:t>
            </w:r>
          </w:p>
          <w:p w:rsidR="00C57BE8" w:rsidRDefault="00C57BE8">
            <w:pPr>
              <w:jc w:val="center"/>
            </w:pPr>
            <w:r>
              <w:t>с памятью по числу дорожек и 2 запасных, «финишки», протоколы, авторучки, свисток</w:t>
            </w:r>
          </w:p>
          <w:p w:rsidR="00C57BE8" w:rsidRDefault="00C57B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Плавание 50 м, без учета времени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 xml:space="preserve">Никольский водоём </w:t>
            </w:r>
          </w:p>
          <w:p w:rsidR="00C57BE8" w:rsidRDefault="00C57BE8">
            <w:pPr>
              <w:jc w:val="center"/>
            </w:pPr>
            <w:r>
              <w:t>(ул. Белова, 90)</w:t>
            </w:r>
          </w:p>
        </w:tc>
      </w:tr>
      <w:tr w:rsidR="00C57BE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r>
              <w:t>17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>Трасса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 xml:space="preserve">Рюкзаки, туристские ботинки, штормовые костюмы по числу тестируемых, </w:t>
            </w:r>
            <w:r>
              <w:lastRenderedPageBreak/>
              <w:t>палатки, костровое оборудование, карты и компасы в 2 комплекте по числу групп, аптечки, мобильная связь, протоколы, авторучки,</w:t>
            </w:r>
          </w:p>
          <w:p w:rsidR="00C57BE8" w:rsidRDefault="00C57BE8">
            <w:pPr>
              <w:jc w:val="center"/>
            </w:pPr>
            <w:r>
              <w:t>бумага, разметочная лента, флажки, мегафон, обвязки и веревки 50м (по 8 на 2 группы)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lastRenderedPageBreak/>
              <w:t>Туристский поход с проверкой туристических навыков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E8" w:rsidRDefault="00C57BE8">
            <w:pPr>
              <w:jc w:val="center"/>
            </w:pPr>
            <w:r>
              <w:t xml:space="preserve">МАОУ ДОД ЦДТ </w:t>
            </w:r>
          </w:p>
          <w:p w:rsidR="00C57BE8" w:rsidRDefault="00C57BE8">
            <w:pPr>
              <w:jc w:val="center"/>
            </w:pPr>
            <w:r>
              <w:t>(ул. Тимирязева, д.32)</w:t>
            </w:r>
          </w:p>
        </w:tc>
      </w:tr>
    </w:tbl>
    <w:p w:rsidR="00C57BE8" w:rsidRDefault="00C57BE8"/>
    <w:sectPr w:rsidR="00C57BE8">
      <w:pgSz w:w="16838" w:h="11906" w:orient="landscape"/>
      <w:pgMar w:top="851" w:right="1134" w:bottom="850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55"/>
    <w:rsid w:val="00A87655"/>
    <w:rsid w:val="00B705F4"/>
    <w:rsid w:val="00C57BE8"/>
    <w:rsid w:val="00D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2</cp:revision>
  <cp:lastPrinted>2015-12-08T12:20:00Z</cp:lastPrinted>
  <dcterms:created xsi:type="dcterms:W3CDTF">2018-10-15T08:37:00Z</dcterms:created>
  <dcterms:modified xsi:type="dcterms:W3CDTF">2018-10-15T08:37:00Z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